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57DCA" w:rsidRDefault="009A4B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6119820" cy="13716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557DCA" w:rsidRDefault="00557DC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371"/>
      </w:tblGrid>
      <w:tr w:rsidR="00557DCA" w14:paraId="75B95BB5" w14:textId="77777777" w:rsidTr="00573F45">
        <w:trPr>
          <w:trHeight w:val="240"/>
          <w:jc w:val="center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00003" w14:textId="77777777" w:rsidR="00557DCA" w:rsidRDefault="009A4B01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4"/>
                <w:szCs w:val="24"/>
              </w:rPr>
              <w:t>Relazione a Consuntivo del Consiglio della Classe</w:t>
            </w:r>
          </w:p>
        </w:tc>
      </w:tr>
      <w:tr w:rsidR="00557DCA" w14:paraId="630028F6" w14:textId="77777777" w:rsidTr="00573F45">
        <w:trPr>
          <w:trHeight w:val="47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00005" w14:textId="77777777" w:rsidR="00557DCA" w:rsidRDefault="009A4B01">
            <w:pPr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4"/>
                <w:szCs w:val="24"/>
              </w:rPr>
              <w:t>Anno Scolastico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6" w14:textId="77777777" w:rsidR="00557DCA" w:rsidRDefault="00557DCA">
            <w:pPr>
              <w:rPr>
                <w:rFonts w:ascii="Times New Roman" w:eastAsia="Times New Roman" w:hAnsi="Times New Roman" w:cs="Times New Roman"/>
                <w:b/>
                <w:smallCaps/>
                <w:color w:val="17365D"/>
                <w:sz w:val="24"/>
                <w:szCs w:val="24"/>
              </w:rPr>
            </w:pPr>
          </w:p>
        </w:tc>
      </w:tr>
      <w:tr w:rsidR="00557DCA" w14:paraId="18304919" w14:textId="77777777" w:rsidTr="00573F45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00007" w14:textId="77777777" w:rsidR="00557DCA" w:rsidRDefault="009A4B01">
            <w:pPr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4"/>
                <w:szCs w:val="24"/>
              </w:rPr>
              <w:t xml:space="preserve">Classe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77777777" w:rsidR="00557DCA" w:rsidRDefault="00557DCA">
            <w:pPr>
              <w:rPr>
                <w:rFonts w:ascii="Times New Roman" w:eastAsia="Times New Roman" w:hAnsi="Times New Roman" w:cs="Times New Roman"/>
                <w:b/>
                <w:smallCaps/>
                <w:color w:val="17365D"/>
                <w:sz w:val="24"/>
                <w:szCs w:val="24"/>
              </w:rPr>
            </w:pPr>
          </w:p>
        </w:tc>
      </w:tr>
      <w:tr w:rsidR="00557DCA" w14:paraId="0F7114DC" w14:textId="77777777" w:rsidTr="00573F45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00009" w14:textId="77777777" w:rsidR="00557DCA" w:rsidRDefault="009A4B01">
            <w:pPr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FFFFFF"/>
                <w:sz w:val="24"/>
                <w:szCs w:val="24"/>
              </w:rPr>
              <w:t>Coordinatore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557DCA" w:rsidRDefault="00557DCA">
            <w:pPr>
              <w:rPr>
                <w:rFonts w:ascii="Times New Roman" w:eastAsia="Times New Roman" w:hAnsi="Times New Roman" w:cs="Times New Roman"/>
                <w:b/>
                <w:smallCaps/>
                <w:color w:val="17365D"/>
                <w:sz w:val="24"/>
                <w:szCs w:val="24"/>
              </w:rPr>
            </w:pPr>
          </w:p>
        </w:tc>
      </w:tr>
    </w:tbl>
    <w:p w14:paraId="0000000B" w14:textId="77777777" w:rsidR="00557DCA" w:rsidRDefault="00557DC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57DCA" w:rsidRDefault="00557DC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42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9232"/>
      </w:tblGrid>
      <w:tr w:rsidR="00557DCA" w14:paraId="0039E80F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17365D"/>
          </w:tcPr>
          <w:p w14:paraId="0000000D" w14:textId="77777777" w:rsidR="00557DCA" w:rsidRDefault="009A4B01">
            <w:pPr>
              <w:jc w:val="center"/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  <w:t>1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0E" w14:textId="77777777" w:rsidR="00557DCA" w:rsidRDefault="009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PROFILO DELLA CLASSE</w:t>
            </w:r>
          </w:p>
          <w:p w14:paraId="0000000F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DCA" w14:paraId="48883A66" w14:textId="77777777"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</w:tcPr>
          <w:p w14:paraId="00000014" w14:textId="77777777" w:rsidR="00557DCA" w:rsidRDefault="00557DCA">
            <w:pPr>
              <w:jc w:val="center"/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</w:pP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15" w14:textId="77777777" w:rsidR="00557DCA" w:rsidRDefault="009A4B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classe è attualmente composta 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n. studenti 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000016" w14:textId="77777777" w:rsidR="00557DCA" w:rsidRDefault="009A4B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Nel corso dell’anno si sono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ritirati  n.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</w:t>
            </w:r>
          </w:p>
          <w:p w14:paraId="00000017" w14:textId="77777777" w:rsidR="00557DCA" w:rsidRDefault="009A4B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terza  era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composta da n. ……. alunni; in quarta era composta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 n.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……. alunni. </w:t>
            </w:r>
          </w:p>
          <w:p w14:paraId="00000018" w14:textId="77777777" w:rsidR="00557DCA" w:rsidRDefault="009A4B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classe è/non è omogenea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abilità di base; senso di responsabilità;  impegno;  interesse; attitudine;  partecipazione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dialogo educativo,……..)</w:t>
            </w:r>
          </w:p>
          <w:p w14:paraId="00000019" w14:textId="77777777" w:rsidR="00557DCA" w:rsidRDefault="009A4B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clima relazionale ….</w:t>
            </w:r>
          </w:p>
          <w:p w14:paraId="0000001A" w14:textId="77777777" w:rsidR="00557DCA" w:rsidRDefault="009A4B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rapporto fra gli studenti è ….</w:t>
            </w:r>
          </w:p>
          <w:p w14:paraId="0000001B" w14:textId="77777777" w:rsidR="00557DCA" w:rsidRDefault="009A4B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rapporto fra studenti e docenti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00001C" w14:textId="77777777" w:rsidR="00557DCA" w:rsidRDefault="009A4B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comportamento è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000001D" w14:textId="77777777" w:rsidR="00557DCA" w:rsidRDefault="009A4B01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Eventuali fattori che hanno favorito/non favorito il processo di apprendimento-insegnamento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00001E" w14:textId="77777777" w:rsidR="00557DCA" w:rsidRDefault="009A4B01">
            <w:pPr>
              <w:spacing w:after="5" w:line="250" w:lineRule="auto"/>
              <w:ind w:left="-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L’attivazione della DAD/DDI…. </w:t>
            </w:r>
          </w:p>
          <w:p w14:paraId="0000001F" w14:textId="77777777" w:rsidR="00557DCA" w:rsidRDefault="009A4B01">
            <w:pPr>
              <w:spacing w:after="5" w:line="250" w:lineRule="auto"/>
              <w:ind w:left="-5" w:right="6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programmi sono stati svolti in modo regolare/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irregolare….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secondo tempi adeguati al ritmo di apprendimento medio della classe….. </w:t>
            </w:r>
          </w:p>
        </w:tc>
      </w:tr>
    </w:tbl>
    <w:p w14:paraId="00000024" w14:textId="77777777" w:rsidR="00557DCA" w:rsidRDefault="00557DCA">
      <w:pPr>
        <w:widowControl w:val="0"/>
        <w:tabs>
          <w:tab w:val="left" w:pos="0"/>
        </w:tabs>
        <w:spacing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557DCA" w:rsidRDefault="00557DCA">
      <w:pPr>
        <w:widowControl w:val="0"/>
        <w:tabs>
          <w:tab w:val="left" w:pos="0"/>
        </w:tabs>
        <w:spacing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1FD80286" w:rsidR="00557DCA" w:rsidRDefault="00573F45" w:rsidP="00573F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1"/>
        <w:tblW w:w="98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354"/>
      </w:tblGrid>
      <w:tr w:rsidR="00557DCA" w14:paraId="2D3548AD" w14:textId="77777777">
        <w:trPr>
          <w:trHeight w:val="432"/>
        </w:trPr>
        <w:tc>
          <w:tcPr>
            <w:tcW w:w="510" w:type="dxa"/>
            <w:shd w:val="clear" w:color="auto" w:fill="17365D"/>
          </w:tcPr>
          <w:p w14:paraId="00000028" w14:textId="77777777" w:rsidR="00557DCA" w:rsidRDefault="009A4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2</w:t>
            </w:r>
          </w:p>
        </w:tc>
        <w:tc>
          <w:tcPr>
            <w:tcW w:w="9354" w:type="dxa"/>
            <w:shd w:val="clear" w:color="auto" w:fill="8EAADB"/>
          </w:tcPr>
          <w:p w14:paraId="00000029" w14:textId="77777777" w:rsidR="00557DCA" w:rsidRDefault="009A4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 RAGGIUNTI DAL CONSIGLIO DI CLASSE</w:t>
            </w:r>
          </w:p>
        </w:tc>
      </w:tr>
      <w:tr w:rsidR="00557DCA" w14:paraId="7031F31B" w14:textId="77777777">
        <w:trPr>
          <w:trHeight w:val="240"/>
        </w:trPr>
        <w:tc>
          <w:tcPr>
            <w:tcW w:w="510" w:type="dxa"/>
            <w:vMerge w:val="restart"/>
            <w:shd w:val="clear" w:color="auto" w:fill="17365D"/>
          </w:tcPr>
          <w:p w14:paraId="0000002A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D9E2F3"/>
          </w:tcPr>
          <w:p w14:paraId="0000002B" w14:textId="77777777" w:rsidR="00557DCA" w:rsidRDefault="009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cognitiva </w:t>
            </w:r>
          </w:p>
        </w:tc>
      </w:tr>
      <w:tr w:rsidR="00557DCA" w14:paraId="47483FFB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2C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FFFFFF"/>
          </w:tcPr>
          <w:p w14:paraId="0000002D" w14:textId="77777777" w:rsidR="00557DCA" w:rsidRDefault="009A4B0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Conoscenza dei contenuti delle singole discipline </w:t>
            </w:r>
          </w:p>
          <w:p w14:paraId="0000002E" w14:textId="77777777" w:rsidR="00557DCA" w:rsidRDefault="009A4B0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Comprensione logica dei dati </w:t>
            </w:r>
          </w:p>
        </w:tc>
      </w:tr>
      <w:tr w:rsidR="00557DCA" w14:paraId="39CB4CB0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2F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D9E2F3"/>
          </w:tcPr>
          <w:p w14:paraId="00000030" w14:textId="77777777" w:rsidR="00557DCA" w:rsidRDefault="009A4B01">
            <w:pPr>
              <w:spacing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metodologica</w:t>
            </w:r>
          </w:p>
        </w:tc>
      </w:tr>
      <w:tr w:rsidR="00557DCA" w14:paraId="4749C0DF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31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FFFFFF"/>
          </w:tcPr>
          <w:p w14:paraId="00000032" w14:textId="77777777" w:rsidR="00557DCA" w:rsidRDefault="009A4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Personalizzazione delle strategie, dei mezzi e dei tempi di apprendimento </w:t>
            </w:r>
          </w:p>
          <w:p w14:paraId="00000033" w14:textId="77777777" w:rsidR="00557DCA" w:rsidRDefault="009A4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Promozione di una giusta sintesi tra sapere teorico e sapere pratico </w:t>
            </w:r>
          </w:p>
          <w:p w14:paraId="00000034" w14:textId="77777777" w:rsidR="00557DCA" w:rsidRDefault="009A4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Promozione dell’impegno allo studio, della continuità dell’applicazione e della costruzione di un valido e personale metodo di studio </w:t>
            </w:r>
          </w:p>
        </w:tc>
      </w:tr>
      <w:tr w:rsidR="00557DCA" w14:paraId="7379090B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35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D9E2F3"/>
          </w:tcPr>
          <w:p w14:paraId="00000036" w14:textId="77777777" w:rsidR="00557DCA" w:rsidRDefault="009A4B01">
            <w:pPr>
              <w:spacing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-affettiva</w:t>
            </w:r>
          </w:p>
        </w:tc>
      </w:tr>
      <w:tr w:rsidR="00557DCA" w14:paraId="055CE9A1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37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FFFFFF"/>
          </w:tcPr>
          <w:p w14:paraId="00000038" w14:textId="77777777" w:rsidR="00557DCA" w:rsidRDefault="009A4B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Desiderio di autonoma ricerca </w:t>
            </w:r>
          </w:p>
          <w:p w14:paraId="00000039" w14:textId="77777777" w:rsidR="00557DCA" w:rsidRDefault="009A4B01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Promuovere e consolidare la motivazione all’apprendimento </w:t>
            </w:r>
          </w:p>
          <w:p w14:paraId="0000003A" w14:textId="77777777" w:rsidR="00557DCA" w:rsidRDefault="009A4B01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Maturazione dell’identità personale e delle capacità decisionali </w:t>
            </w:r>
          </w:p>
          <w:p w14:paraId="0000003B" w14:textId="77777777" w:rsidR="00557DCA" w:rsidRDefault="009A4B01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Promozione di un clima di serenità e di collaborazione </w:t>
            </w:r>
          </w:p>
          <w:p w14:paraId="0000003C" w14:textId="77777777" w:rsidR="00557DCA" w:rsidRDefault="009A4B01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Sviluppo delle capacità relazionali e comunicative </w:t>
            </w:r>
          </w:p>
          <w:p w14:paraId="0000003D" w14:textId="77777777" w:rsidR="00557DCA" w:rsidRDefault="009A4B01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Disponibilità al dialogo ed al confronto nel rispetto dell’interlocutore </w:t>
            </w:r>
          </w:p>
          <w:p w14:paraId="0000003E" w14:textId="77777777" w:rsidR="00557DCA" w:rsidRDefault="009A4B01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Conseguimento dell’autonomia intellettuale ed umana </w:t>
            </w:r>
          </w:p>
        </w:tc>
      </w:tr>
      <w:tr w:rsidR="00557DCA" w14:paraId="587B7810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3F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D9E2F3"/>
          </w:tcPr>
          <w:p w14:paraId="00000040" w14:textId="77777777" w:rsidR="00557DCA" w:rsidRDefault="009A4B01">
            <w:pPr>
              <w:spacing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logico-argomentativa</w:t>
            </w:r>
          </w:p>
        </w:tc>
      </w:tr>
      <w:tr w:rsidR="00557DCA" w14:paraId="13B9EEF5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41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FFFFFF"/>
          </w:tcPr>
          <w:p w14:paraId="00000042" w14:textId="77777777" w:rsidR="00557DCA" w:rsidRDefault="009A4B0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Raggiungimento di un metodo efficace che abitui al ragionamento </w:t>
            </w:r>
          </w:p>
          <w:p w14:paraId="00000043" w14:textId="77777777" w:rsidR="00557DCA" w:rsidRDefault="009A4B0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Abitudine alla precisione con attenzione alla qualità dell’acquisizione </w:t>
            </w:r>
          </w:p>
          <w:p w14:paraId="00000044" w14:textId="77777777" w:rsidR="00557DCA" w:rsidRDefault="009A4B0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Argomentare con consapevolezza </w:t>
            </w:r>
          </w:p>
        </w:tc>
      </w:tr>
      <w:tr w:rsidR="00557DCA" w14:paraId="5F10EB1E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45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D9E2F3"/>
          </w:tcPr>
          <w:p w14:paraId="00000046" w14:textId="77777777" w:rsidR="00557DCA" w:rsidRDefault="009A4B01">
            <w:pPr>
              <w:spacing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linguistica e comunicativa</w:t>
            </w:r>
          </w:p>
        </w:tc>
      </w:tr>
      <w:tr w:rsidR="00557DCA" w14:paraId="2718CDFE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47" w14:textId="77777777" w:rsidR="00557DCA" w:rsidRDefault="0055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FFFFFF"/>
          </w:tcPr>
          <w:p w14:paraId="00000048" w14:textId="77777777" w:rsidR="00557DCA" w:rsidRDefault="009A4B0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Acquisire abilità nella comunicazione e promuovere un atteggiamento critico e problematico capace di favorire la comprensione della realtà nel suo aspetto linguistico, letterario, storico e sociale </w:t>
            </w:r>
          </w:p>
          <w:p w14:paraId="00000049" w14:textId="77777777" w:rsidR="00557DCA" w:rsidRDefault="009A4B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Acquisire un linguaggio corretto, chiaro ed appropriato </w:t>
            </w:r>
          </w:p>
          <w:p w14:paraId="0000004A" w14:textId="77777777" w:rsidR="00557DCA" w:rsidRDefault="009A4B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Individuare e rappresentare collegamenti e relazioni tra fenomeni, eventi e concetti diversi anche appartenenti a diversi ambiti disciplinari </w:t>
            </w:r>
          </w:p>
        </w:tc>
      </w:tr>
      <w:tr w:rsidR="00557DCA" w14:paraId="7DA358EB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4B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D9E2F3"/>
          </w:tcPr>
          <w:p w14:paraId="0000004C" w14:textId="77777777" w:rsidR="00557DCA" w:rsidRDefault="009A4B01">
            <w:pPr>
              <w:spacing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storica, umanistica e filosofica</w:t>
            </w:r>
          </w:p>
        </w:tc>
      </w:tr>
      <w:tr w:rsidR="00557DCA" w14:paraId="7E9732CB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4D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FFFFFF"/>
          </w:tcPr>
          <w:p w14:paraId="0000004E" w14:textId="77777777" w:rsidR="00557DCA" w:rsidRDefault="009A4B01">
            <w:pPr>
              <w:numPr>
                <w:ilvl w:val="0"/>
                <w:numId w:val="2"/>
              </w:numPr>
              <w:spacing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Comprendere le peculiarità dell’uomo, in quanto essere sociale nella relazionalità ed interdipendenza con l’ambiente </w:t>
            </w:r>
          </w:p>
        </w:tc>
      </w:tr>
      <w:tr w:rsidR="00557DCA" w14:paraId="098486AB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4F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D9E2F3"/>
          </w:tcPr>
          <w:p w14:paraId="00000050" w14:textId="77777777" w:rsidR="00557DCA" w:rsidRDefault="009A4B01">
            <w:pPr>
              <w:spacing w:after="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scientifica e matematica</w:t>
            </w:r>
          </w:p>
        </w:tc>
      </w:tr>
      <w:tr w:rsidR="00557DCA" w14:paraId="3C2EF768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051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FFFFFF"/>
          </w:tcPr>
          <w:p w14:paraId="00000052" w14:textId="77777777" w:rsidR="00557DCA" w:rsidRDefault="009A4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Promuovere un atteggiamento critico e problematico capace di favorire comprensione della realtà nei suoi aspetti osservabili e misurabili </w:t>
            </w:r>
          </w:p>
          <w:p w14:paraId="00000053" w14:textId="77777777" w:rsidR="00557DCA" w:rsidRDefault="009A4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Formare una razionalità analitico –sintetica </w:t>
            </w:r>
          </w:p>
          <w:p w14:paraId="00000054" w14:textId="77777777" w:rsidR="00557DCA" w:rsidRDefault="009A4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Individuare i rapporti di causa ed effetto negli eventi studiati </w:t>
            </w:r>
          </w:p>
          <w:p w14:paraId="00000055" w14:textId="77777777" w:rsidR="00557DCA" w:rsidRDefault="009A4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zzare dati, fatti, fenomeni, immagini, documenti </w:t>
            </w:r>
          </w:p>
        </w:tc>
      </w:tr>
    </w:tbl>
    <w:p w14:paraId="00000056" w14:textId="77777777" w:rsidR="00557DCA" w:rsidRDefault="00557DCA">
      <w:pPr>
        <w:widowControl w:val="0"/>
        <w:tabs>
          <w:tab w:val="left" w:pos="0"/>
        </w:tabs>
        <w:spacing w:after="0" w:line="270" w:lineRule="auto"/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</w:pPr>
    </w:p>
    <w:p w14:paraId="0000005C" w14:textId="3E7F4309" w:rsidR="00557DCA" w:rsidRDefault="00573F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2"/>
        <w:tblW w:w="9864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9354"/>
      </w:tblGrid>
      <w:tr w:rsidR="00557DCA" w14:paraId="70D62DD7" w14:textId="77777777">
        <w:trPr>
          <w:trHeight w:val="8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0005D" w14:textId="77777777" w:rsidR="00557DCA" w:rsidRDefault="009A4B01">
            <w:pPr>
              <w:jc w:val="center"/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  <w:lastRenderedPageBreak/>
              <w:t>3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000005E" w14:textId="77777777" w:rsidR="00557DCA" w:rsidRDefault="009A4B01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OSSERVAZIONE SUI PROGRESSI IN TERMINI DI INTERESSE, PARTECIPAZIONE AL DIALOGO EDUCATIVO E APPRENDIMENTO COMPLESSIVO</w:t>
            </w:r>
          </w:p>
        </w:tc>
      </w:tr>
      <w:tr w:rsidR="00557DCA" w14:paraId="63A981DF" w14:textId="77777777">
        <w:trPr>
          <w:trHeight w:val="8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0005F" w14:textId="77777777" w:rsidR="00557DCA" w:rsidRDefault="00557DCA">
            <w:pPr>
              <w:jc w:val="center"/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77777777" w:rsidR="00557DCA" w:rsidRDefault="009A4B01" w:rsidP="00573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classe ha mostrato:</w:t>
            </w:r>
          </w:p>
          <w:p w14:paraId="00000061" w14:textId="77777777" w:rsidR="00557DCA" w:rsidRDefault="009A4B01" w:rsidP="00573F45">
            <w:pPr>
              <w:spacing w:after="0" w:line="24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 ampio interesse e assidua partecipazione al dialogo educativo con un continuo e lodevole progresso nell’apprendimento.                                                                                               </w:t>
            </w:r>
          </w:p>
          <w:p w14:paraId="00000062" w14:textId="77777777" w:rsidR="00557DCA" w:rsidRDefault="009A4B01" w:rsidP="00573F45">
            <w:pPr>
              <w:spacing w:after="0" w:line="240" w:lineRule="auto"/>
              <w:ind w:left="566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 livelli alterni di interesse e di part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ecipazione al dialogo educativo, con apprendimenti complessivi mediamente soddisfacenti.                                                                                        </w:t>
            </w:r>
          </w:p>
          <w:p w14:paraId="00000063" w14:textId="77777777" w:rsidR="00557DCA" w:rsidRDefault="009A4B01" w:rsidP="00573F45">
            <w:pPr>
              <w:spacing w:after="0" w:line="240" w:lineRule="auto"/>
              <w:ind w:left="566" w:hanging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 livelli alterni di interesse e di partecipazione al dialogo educativo, con 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prendimenti complessivi poco soddisfacenti.                                                                                                    </w:t>
            </w:r>
          </w:p>
          <w:p w14:paraId="00000064" w14:textId="0FECD08B" w:rsidR="00557DCA" w:rsidRDefault="009A4B01" w:rsidP="00573F45">
            <w:pPr>
              <w:spacing w:after="0" w:line="24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livelli scarsi di interesse e di partecipazione al dialogo educativo, con apprendi menti complessivi poco sod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disfacenti.                    </w:t>
            </w:r>
          </w:p>
          <w:p w14:paraId="00000065" w14:textId="77777777" w:rsidR="00557DCA" w:rsidRDefault="009A4B01" w:rsidP="00573F45">
            <w:pPr>
              <w:spacing w:after="0" w:line="24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 sono stati riscontrati casi particolari (es. soggetti a rischio o con preparazione di base inferiore 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-requisiti) che hanno richiesto le seguenti strategie didattiche:</w:t>
            </w:r>
          </w:p>
          <w:p w14:paraId="00000066" w14:textId="193978C8" w:rsidR="00557DCA" w:rsidRDefault="00573F45">
            <w:pPr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00000067" w14:textId="172E028E" w:rsidR="00557DCA" w:rsidRDefault="009A4B01">
            <w:pPr>
              <w:ind w:left="56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 (precisare</w:t>
            </w:r>
            <w:r w:rsidR="00573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573F4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00000068" w14:textId="77777777" w:rsidR="00557DCA" w:rsidRDefault="00557DCA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14:paraId="0000006A" w14:textId="77777777" w:rsidR="00557DCA" w:rsidRDefault="00557DCA" w:rsidP="00573F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864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9354"/>
      </w:tblGrid>
      <w:tr w:rsidR="00557DCA" w14:paraId="78E83015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0006B" w14:textId="77777777" w:rsidR="00557DCA" w:rsidRDefault="009A4B01">
            <w:pPr>
              <w:jc w:val="center"/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  <w:t>4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000006C" w14:textId="77777777" w:rsidR="00557DCA" w:rsidRDefault="009A4B01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CONOSCENZE CAPACITÀ E COMPETENZE CONSEGUITE</w:t>
            </w:r>
          </w:p>
        </w:tc>
      </w:tr>
      <w:tr w:rsidR="00557DCA" w14:paraId="7E89A14B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0006D" w14:textId="77777777" w:rsidR="00557DCA" w:rsidRDefault="00557DCA">
            <w:pPr>
              <w:jc w:val="center"/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6E" w14:textId="77777777" w:rsidR="00557DCA" w:rsidRDefault="009A4B01">
            <w:pPr>
              <w:tabs>
                <w:tab w:val="left" w:pos="8280"/>
              </w:tabs>
              <w:spacing w:line="360" w:lineRule="auto"/>
              <w:ind w:left="61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Relativamente alle conoscenze capacità e competenze raggiunte si rimanda al dettaglio singole relazioni disciplinari.</w:t>
            </w:r>
          </w:p>
        </w:tc>
      </w:tr>
    </w:tbl>
    <w:p w14:paraId="0000006F" w14:textId="77777777" w:rsidR="00557DCA" w:rsidRDefault="00557DCA">
      <w:pPr>
        <w:tabs>
          <w:tab w:val="left" w:pos="8280"/>
        </w:tabs>
        <w:spacing w:line="360" w:lineRule="auto"/>
        <w:ind w:left="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99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230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557DCA" w14:paraId="00FDAA45" w14:textId="77777777">
        <w:trPr>
          <w:trHeight w:val="432"/>
          <w:jc w:val="center"/>
        </w:trPr>
        <w:tc>
          <w:tcPr>
            <w:tcW w:w="510" w:type="dxa"/>
            <w:shd w:val="clear" w:color="auto" w:fill="17365D"/>
          </w:tcPr>
          <w:p w14:paraId="00000070" w14:textId="77777777" w:rsidR="00557DCA" w:rsidRDefault="009A4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9480" w:type="dxa"/>
            <w:gridSpan w:val="11"/>
            <w:shd w:val="clear" w:color="auto" w:fill="8EAADB"/>
          </w:tcPr>
          <w:p w14:paraId="00000071" w14:textId="77777777" w:rsidR="00557DCA" w:rsidRDefault="009A4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METODOLOGIA DIDATTICA E STRUMENTI DIDATTICI FUNZIONALI </w:t>
            </w:r>
          </w:p>
        </w:tc>
      </w:tr>
      <w:tr w:rsidR="00557DCA" w14:paraId="1E79BB76" w14:textId="77777777">
        <w:trPr>
          <w:trHeight w:val="230"/>
          <w:jc w:val="center"/>
        </w:trPr>
        <w:tc>
          <w:tcPr>
            <w:tcW w:w="510" w:type="dxa"/>
            <w:shd w:val="clear" w:color="auto" w:fill="17365D"/>
          </w:tcPr>
          <w:p w14:paraId="0000007C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D9E2F3"/>
            <w:vAlign w:val="center"/>
          </w:tcPr>
          <w:p w14:paraId="0000007D" w14:textId="77777777" w:rsidR="00557DCA" w:rsidRDefault="009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Modalità</w:t>
            </w:r>
          </w:p>
        </w:tc>
        <w:tc>
          <w:tcPr>
            <w:tcW w:w="825" w:type="dxa"/>
            <w:shd w:val="clear" w:color="auto" w:fill="D9E2F3"/>
            <w:vAlign w:val="center"/>
          </w:tcPr>
          <w:p w14:paraId="0000007E" w14:textId="77777777" w:rsidR="00557DCA" w:rsidRDefault="009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Ita </w:t>
            </w:r>
          </w:p>
        </w:tc>
        <w:tc>
          <w:tcPr>
            <w:tcW w:w="825" w:type="dxa"/>
            <w:shd w:val="clear" w:color="auto" w:fill="D9E2F3"/>
            <w:vAlign w:val="center"/>
          </w:tcPr>
          <w:p w14:paraId="0000007F" w14:textId="77777777" w:rsidR="00557DCA" w:rsidRDefault="009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Latino </w:t>
            </w:r>
          </w:p>
          <w:p w14:paraId="00000080" w14:textId="77777777" w:rsidR="00557DCA" w:rsidRDefault="009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Greco</w:t>
            </w:r>
          </w:p>
        </w:tc>
        <w:tc>
          <w:tcPr>
            <w:tcW w:w="825" w:type="dxa"/>
            <w:shd w:val="clear" w:color="auto" w:fill="D9E2F3"/>
            <w:vAlign w:val="center"/>
          </w:tcPr>
          <w:p w14:paraId="00000081" w14:textId="77777777" w:rsidR="00557DCA" w:rsidRDefault="009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Storia</w:t>
            </w:r>
          </w:p>
          <w:p w14:paraId="00000082" w14:textId="77777777" w:rsidR="00557DCA" w:rsidRDefault="009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Filosof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shd w:val="clear" w:color="auto" w:fill="D9E2F3"/>
            <w:vAlign w:val="center"/>
          </w:tcPr>
          <w:p w14:paraId="00000083" w14:textId="77777777" w:rsidR="00557DCA" w:rsidRDefault="009A4B0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Mate  </w:t>
            </w:r>
          </w:p>
        </w:tc>
        <w:tc>
          <w:tcPr>
            <w:tcW w:w="825" w:type="dxa"/>
            <w:shd w:val="clear" w:color="auto" w:fill="D9E2F3"/>
            <w:vAlign w:val="center"/>
          </w:tcPr>
          <w:p w14:paraId="00000084" w14:textId="77777777" w:rsidR="00557DCA" w:rsidRDefault="009A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Fisica </w:t>
            </w:r>
          </w:p>
        </w:tc>
        <w:tc>
          <w:tcPr>
            <w:tcW w:w="825" w:type="dxa"/>
            <w:shd w:val="clear" w:color="auto" w:fill="D9E2F3"/>
            <w:vAlign w:val="center"/>
          </w:tcPr>
          <w:p w14:paraId="00000085" w14:textId="77777777" w:rsidR="00557DCA" w:rsidRDefault="009A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Inglese</w:t>
            </w:r>
          </w:p>
        </w:tc>
        <w:tc>
          <w:tcPr>
            <w:tcW w:w="825" w:type="dxa"/>
            <w:shd w:val="clear" w:color="auto" w:fill="D9E2F3"/>
            <w:vAlign w:val="center"/>
          </w:tcPr>
          <w:p w14:paraId="00000086" w14:textId="77777777" w:rsidR="00557DCA" w:rsidRDefault="009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Scienze </w:t>
            </w:r>
          </w:p>
        </w:tc>
        <w:tc>
          <w:tcPr>
            <w:tcW w:w="825" w:type="dxa"/>
            <w:shd w:val="clear" w:color="auto" w:fill="D9E2F3"/>
            <w:vAlign w:val="center"/>
          </w:tcPr>
          <w:p w14:paraId="00000087" w14:textId="77777777" w:rsidR="00557DCA" w:rsidRDefault="009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Arte </w:t>
            </w:r>
          </w:p>
        </w:tc>
        <w:tc>
          <w:tcPr>
            <w:tcW w:w="825" w:type="dxa"/>
            <w:shd w:val="clear" w:color="auto" w:fill="D9E2F3"/>
            <w:vAlign w:val="center"/>
          </w:tcPr>
          <w:p w14:paraId="00000088" w14:textId="77777777" w:rsidR="00557DCA" w:rsidRDefault="009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ScienzeMotor</w:t>
            </w:r>
            <w:proofErr w:type="spellEnd"/>
          </w:p>
        </w:tc>
        <w:tc>
          <w:tcPr>
            <w:tcW w:w="825" w:type="dxa"/>
            <w:shd w:val="clear" w:color="auto" w:fill="D9E2F3"/>
            <w:vAlign w:val="center"/>
          </w:tcPr>
          <w:p w14:paraId="00000089" w14:textId="77777777" w:rsidR="00557DCA" w:rsidRDefault="009A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57DCA" w14:paraId="3F195FA8" w14:textId="77777777">
        <w:trPr>
          <w:trHeight w:val="24"/>
          <w:jc w:val="center"/>
        </w:trPr>
        <w:tc>
          <w:tcPr>
            <w:tcW w:w="510" w:type="dxa"/>
            <w:shd w:val="clear" w:color="auto" w:fill="17365D"/>
          </w:tcPr>
          <w:p w14:paraId="0000008A" w14:textId="77777777" w:rsidR="00557DCA" w:rsidRDefault="00557DC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08B" w14:textId="77777777" w:rsidR="00557DCA" w:rsidRDefault="009A4B01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Lezione </w:t>
            </w:r>
          </w:p>
          <w:p w14:paraId="0000008C" w14:textId="77777777" w:rsidR="00557DCA" w:rsidRDefault="009A4B01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frontale</w:t>
            </w:r>
          </w:p>
        </w:tc>
        <w:tc>
          <w:tcPr>
            <w:tcW w:w="825" w:type="dxa"/>
            <w:shd w:val="clear" w:color="auto" w:fill="FFFFFF"/>
          </w:tcPr>
          <w:p w14:paraId="0000008D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8E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8F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0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1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2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3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4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5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6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4B778171" w14:textId="77777777">
        <w:trPr>
          <w:trHeight w:val="22"/>
          <w:jc w:val="center"/>
        </w:trPr>
        <w:tc>
          <w:tcPr>
            <w:tcW w:w="510" w:type="dxa"/>
            <w:shd w:val="clear" w:color="auto" w:fill="17365D"/>
          </w:tcPr>
          <w:p w14:paraId="00000097" w14:textId="77777777" w:rsidR="00557DCA" w:rsidRDefault="00557DC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098" w14:textId="77777777" w:rsidR="00557DCA" w:rsidRDefault="009A4B01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Lezione partecipata </w:t>
            </w:r>
          </w:p>
        </w:tc>
        <w:tc>
          <w:tcPr>
            <w:tcW w:w="825" w:type="dxa"/>
            <w:shd w:val="clear" w:color="auto" w:fill="FFFFFF"/>
          </w:tcPr>
          <w:p w14:paraId="00000099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A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B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C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D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E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9F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0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1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2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42ADA045" w14:textId="77777777">
        <w:trPr>
          <w:trHeight w:val="22"/>
          <w:jc w:val="center"/>
        </w:trPr>
        <w:tc>
          <w:tcPr>
            <w:tcW w:w="510" w:type="dxa"/>
            <w:shd w:val="clear" w:color="auto" w:fill="17365D"/>
          </w:tcPr>
          <w:p w14:paraId="000000A3" w14:textId="77777777" w:rsidR="00557DCA" w:rsidRDefault="00557DC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0A4" w14:textId="77777777" w:rsidR="00557DCA" w:rsidRDefault="009A4B01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Lezione multimediale </w:t>
            </w:r>
          </w:p>
        </w:tc>
        <w:tc>
          <w:tcPr>
            <w:tcW w:w="825" w:type="dxa"/>
            <w:shd w:val="clear" w:color="auto" w:fill="FFFFFF"/>
          </w:tcPr>
          <w:p w14:paraId="000000A5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6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7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8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9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A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B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C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D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AE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19EA5734" w14:textId="77777777">
        <w:trPr>
          <w:trHeight w:val="22"/>
          <w:jc w:val="center"/>
        </w:trPr>
        <w:tc>
          <w:tcPr>
            <w:tcW w:w="510" w:type="dxa"/>
            <w:shd w:val="clear" w:color="auto" w:fill="17365D"/>
          </w:tcPr>
          <w:p w14:paraId="000000AF" w14:textId="77777777" w:rsidR="00557DCA" w:rsidRDefault="00557DC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0B0" w14:textId="77777777" w:rsidR="00557DCA" w:rsidRDefault="009A4B01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Metodo induttivo </w:t>
            </w:r>
          </w:p>
        </w:tc>
        <w:tc>
          <w:tcPr>
            <w:tcW w:w="825" w:type="dxa"/>
            <w:shd w:val="clear" w:color="auto" w:fill="FFFFFF"/>
          </w:tcPr>
          <w:p w14:paraId="000000B1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B2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B3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B4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B5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B6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B7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B8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B9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BA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4E201B17" w14:textId="77777777">
        <w:trPr>
          <w:trHeight w:val="22"/>
          <w:jc w:val="center"/>
        </w:trPr>
        <w:tc>
          <w:tcPr>
            <w:tcW w:w="510" w:type="dxa"/>
            <w:shd w:val="clear" w:color="auto" w:fill="17365D"/>
          </w:tcPr>
          <w:p w14:paraId="000000BB" w14:textId="77777777" w:rsidR="00557DCA" w:rsidRDefault="00557DC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0BC" w14:textId="77777777" w:rsidR="00557DCA" w:rsidRDefault="009A4B01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Lavoro di gruppo </w:t>
            </w:r>
          </w:p>
        </w:tc>
        <w:tc>
          <w:tcPr>
            <w:tcW w:w="825" w:type="dxa"/>
            <w:shd w:val="clear" w:color="auto" w:fill="FFFFFF"/>
          </w:tcPr>
          <w:p w14:paraId="000000BD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BE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BF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0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1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2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3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4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5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6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40BC19D9" w14:textId="77777777">
        <w:trPr>
          <w:trHeight w:val="22"/>
          <w:jc w:val="center"/>
        </w:trPr>
        <w:tc>
          <w:tcPr>
            <w:tcW w:w="510" w:type="dxa"/>
            <w:shd w:val="clear" w:color="auto" w:fill="17365D"/>
          </w:tcPr>
          <w:p w14:paraId="000000C7" w14:textId="77777777" w:rsidR="00557DCA" w:rsidRDefault="00557DC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0C8" w14:textId="77777777" w:rsidR="00557DCA" w:rsidRDefault="009A4B01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CLIL </w:t>
            </w:r>
          </w:p>
        </w:tc>
        <w:tc>
          <w:tcPr>
            <w:tcW w:w="825" w:type="dxa"/>
            <w:shd w:val="clear" w:color="auto" w:fill="FFFFFF"/>
          </w:tcPr>
          <w:p w14:paraId="000000C9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A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B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C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D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E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CF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0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1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2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0B38612B" w14:textId="77777777">
        <w:trPr>
          <w:trHeight w:val="22"/>
          <w:jc w:val="center"/>
        </w:trPr>
        <w:tc>
          <w:tcPr>
            <w:tcW w:w="510" w:type="dxa"/>
            <w:shd w:val="clear" w:color="auto" w:fill="17365D"/>
          </w:tcPr>
          <w:p w14:paraId="000000D3" w14:textId="77777777" w:rsidR="00557DCA" w:rsidRDefault="00557DC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0D4" w14:textId="77777777" w:rsidR="00557DCA" w:rsidRDefault="009A4B01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shd w:val="clear" w:color="auto" w:fill="FFFFFF"/>
          </w:tcPr>
          <w:p w14:paraId="000000D5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6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7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8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9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A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B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C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D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DE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0CF45F1A" w14:textId="77777777">
        <w:trPr>
          <w:trHeight w:val="22"/>
          <w:jc w:val="center"/>
        </w:trPr>
        <w:tc>
          <w:tcPr>
            <w:tcW w:w="510" w:type="dxa"/>
            <w:shd w:val="clear" w:color="auto" w:fill="17365D"/>
          </w:tcPr>
          <w:p w14:paraId="000000DF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0E0" w14:textId="77777777" w:rsidR="00557DCA" w:rsidRDefault="009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Discussione guidata </w:t>
            </w:r>
          </w:p>
        </w:tc>
        <w:tc>
          <w:tcPr>
            <w:tcW w:w="825" w:type="dxa"/>
            <w:shd w:val="clear" w:color="auto" w:fill="FFFFFF"/>
          </w:tcPr>
          <w:p w14:paraId="000000E1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E2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E3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E4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E5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E6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E7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E8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E9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EA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15F12FEE" w14:textId="77777777">
        <w:trPr>
          <w:trHeight w:val="22"/>
          <w:jc w:val="center"/>
        </w:trPr>
        <w:tc>
          <w:tcPr>
            <w:tcW w:w="510" w:type="dxa"/>
            <w:shd w:val="clear" w:color="auto" w:fill="17365D"/>
          </w:tcPr>
          <w:p w14:paraId="000000EB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0EC" w14:textId="77777777" w:rsidR="00557DCA" w:rsidRDefault="009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Esercitazioni</w:t>
            </w:r>
          </w:p>
        </w:tc>
        <w:tc>
          <w:tcPr>
            <w:tcW w:w="825" w:type="dxa"/>
            <w:shd w:val="clear" w:color="auto" w:fill="FFFFFF"/>
          </w:tcPr>
          <w:p w14:paraId="000000ED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EE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EF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0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1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2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3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4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5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6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60C87BE0" w14:textId="77777777">
        <w:trPr>
          <w:trHeight w:val="22"/>
          <w:jc w:val="center"/>
        </w:trPr>
        <w:tc>
          <w:tcPr>
            <w:tcW w:w="510" w:type="dxa"/>
            <w:shd w:val="clear" w:color="auto" w:fill="17365D"/>
          </w:tcPr>
          <w:p w14:paraId="000000F7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0F8" w14:textId="77777777" w:rsidR="00557DCA" w:rsidRDefault="009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Lezione sincrona </w:t>
            </w:r>
          </w:p>
        </w:tc>
        <w:tc>
          <w:tcPr>
            <w:tcW w:w="825" w:type="dxa"/>
            <w:shd w:val="clear" w:color="auto" w:fill="FFFFFF"/>
          </w:tcPr>
          <w:p w14:paraId="000000F9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A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B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C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D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E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0FF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0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1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2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064525FB" w14:textId="77777777">
        <w:trPr>
          <w:trHeight w:val="22"/>
          <w:jc w:val="center"/>
        </w:trPr>
        <w:tc>
          <w:tcPr>
            <w:tcW w:w="510" w:type="dxa"/>
            <w:shd w:val="clear" w:color="auto" w:fill="17365D"/>
          </w:tcPr>
          <w:p w14:paraId="00000103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104" w14:textId="77777777" w:rsidR="00557DCA" w:rsidRDefault="009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Lezione asincrona </w:t>
            </w:r>
          </w:p>
        </w:tc>
        <w:tc>
          <w:tcPr>
            <w:tcW w:w="825" w:type="dxa"/>
            <w:shd w:val="clear" w:color="auto" w:fill="FFFFFF"/>
          </w:tcPr>
          <w:p w14:paraId="00000105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6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7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8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9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A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B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C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D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0E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25CECD5A" w14:textId="77777777">
        <w:trPr>
          <w:trHeight w:val="22"/>
          <w:jc w:val="center"/>
        </w:trPr>
        <w:tc>
          <w:tcPr>
            <w:tcW w:w="510" w:type="dxa"/>
            <w:shd w:val="clear" w:color="auto" w:fill="17365D"/>
          </w:tcPr>
          <w:p w14:paraId="0000010F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</w:tcPr>
          <w:p w14:paraId="00000110" w14:textId="77777777" w:rsidR="00557DCA" w:rsidRDefault="009A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Debate</w:t>
            </w:r>
            <w:proofErr w:type="spellEnd"/>
          </w:p>
        </w:tc>
        <w:tc>
          <w:tcPr>
            <w:tcW w:w="825" w:type="dxa"/>
            <w:shd w:val="clear" w:color="auto" w:fill="FFFFFF"/>
          </w:tcPr>
          <w:p w14:paraId="00000111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12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13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14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15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16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17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18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19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FFFFFF"/>
          </w:tcPr>
          <w:p w14:paraId="0000011A" w14:textId="77777777" w:rsidR="00557DCA" w:rsidRDefault="0055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1F" w14:textId="76DBEF69" w:rsidR="00573F45" w:rsidRDefault="009A4B01" w:rsidP="00573F4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Legenda:</w:t>
      </w:r>
      <w:r w:rsidR="00573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= </w:t>
      </w:r>
      <w:r>
        <w:rPr>
          <w:rFonts w:ascii="Times New Roman" w:eastAsia="Times New Roman" w:hAnsi="Times New Roman" w:cs="Times New Roman"/>
          <w:sz w:val="24"/>
          <w:szCs w:val="24"/>
        </w:rPr>
        <w:t>poco frequente</w:t>
      </w:r>
      <w:r w:rsidR="00573F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2 =</w:t>
      </w:r>
      <w:r w:rsidR="00573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abbastanza frequente</w:t>
      </w:r>
      <w:r w:rsidR="00573F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= </w:t>
      </w:r>
      <w:r>
        <w:rPr>
          <w:rFonts w:ascii="Times New Roman" w:eastAsia="Times New Roman" w:hAnsi="Times New Roman" w:cs="Times New Roman"/>
          <w:sz w:val="24"/>
          <w:szCs w:val="24"/>
        </w:rPr>
        <w:t>molto frequente</w:t>
      </w:r>
    </w:p>
    <w:p w14:paraId="00000120" w14:textId="3B775C5F" w:rsidR="00557DCA" w:rsidRDefault="00573F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9864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9354"/>
      </w:tblGrid>
      <w:tr w:rsidR="00557DCA" w14:paraId="09A8ADE5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00121" w14:textId="77777777" w:rsidR="00557DCA" w:rsidRDefault="009A4B01">
            <w:pPr>
              <w:jc w:val="center"/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  <w:lastRenderedPageBreak/>
              <w:t>6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0000122" w14:textId="77777777" w:rsidR="00557DCA" w:rsidRDefault="009A4B01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VERIFICHE EFFETTUATE</w:t>
            </w:r>
          </w:p>
        </w:tc>
      </w:tr>
      <w:tr w:rsidR="00557DCA" w14:paraId="5978FC32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00123" w14:textId="77777777" w:rsidR="00557DCA" w:rsidRDefault="00557DCA">
            <w:pPr>
              <w:jc w:val="center"/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</w:pP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557DCA" w:rsidRDefault="009A4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 docente ha effettuato in numero riportato sul seguente prospetto, verifiche orali e scritto-pratico–grafiche, registrate e messe agli atti della scuola dopo la dovuta correzione (revisione), valutazione e discussione con gli alu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nni. </w:t>
            </w:r>
          </w:p>
          <w:p w14:paraId="00000125" w14:textId="77777777" w:rsidR="00557DCA" w:rsidRDefault="009A4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verifiche sommative somministrate mediamente in ciascun periodo sono state, per ciascuna disciplina:</w:t>
            </w:r>
          </w:p>
          <w:p w14:paraId="00000126" w14:textId="77777777" w:rsidR="00557DCA" w:rsidRDefault="009A4B01">
            <w:pPr>
              <w:spacing w:line="240" w:lineRule="auto"/>
              <w:ind w:right="-1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21151654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mallCaps/>
                    <w:sz w:val="24"/>
                    <w:szCs w:val="24"/>
                  </w:rPr>
                  <w:t>❑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maggiore di tre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sdt>
              <w:sdtPr>
                <w:tag w:val="goog_rdk_1"/>
                <w:id w:val="12291845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mallCaps/>
                    <w:sz w:val="24"/>
                    <w:szCs w:val="24"/>
                  </w:rPr>
                  <w:t>❑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sdt>
              <w:sdtPr>
                <w:tag w:val="goog_rdk_2"/>
                <w:id w:val="2582638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mallCaps/>
                    <w:sz w:val="24"/>
                    <w:szCs w:val="24"/>
                  </w:rPr>
                  <w:t>❑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due         </w:t>
            </w:r>
            <w:sdt>
              <w:sdtPr>
                <w:tag w:val="goog_rdk_3"/>
                <w:id w:val="17430519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mallCaps/>
                    <w:sz w:val="24"/>
                    <w:szCs w:val="24"/>
                  </w:rPr>
                  <w:t>❑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uno </w:t>
            </w:r>
          </w:p>
          <w:p w14:paraId="00000127" w14:textId="77777777" w:rsidR="00557DCA" w:rsidRDefault="00557DCA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</w:tbl>
    <w:p w14:paraId="00000128" w14:textId="77777777" w:rsidR="00557DCA" w:rsidRDefault="00557DCA">
      <w:pPr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00000129" w14:textId="77777777" w:rsidR="00557DCA" w:rsidRDefault="00557DCA">
      <w:pPr>
        <w:widowControl w:val="0"/>
        <w:tabs>
          <w:tab w:val="left" w:pos="0"/>
        </w:tabs>
        <w:spacing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8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375"/>
      </w:tblGrid>
      <w:tr w:rsidR="00557DCA" w14:paraId="116FF431" w14:textId="77777777">
        <w:trPr>
          <w:trHeight w:val="230"/>
        </w:trPr>
        <w:tc>
          <w:tcPr>
            <w:tcW w:w="510" w:type="dxa"/>
            <w:shd w:val="clear" w:color="auto" w:fill="17365D"/>
          </w:tcPr>
          <w:p w14:paraId="0000012A" w14:textId="77777777" w:rsidR="00557DCA" w:rsidRDefault="009A4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9375" w:type="dxa"/>
            <w:shd w:val="clear" w:color="auto" w:fill="8EAADB"/>
          </w:tcPr>
          <w:p w14:paraId="0000012B" w14:textId="77777777" w:rsidR="00557DCA" w:rsidRDefault="009A4B01">
            <w:pPr>
              <w:spacing w:after="106" w:line="268" w:lineRule="auto"/>
              <w:ind w:left="644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 DEL COMPORTAMENTO</w:t>
            </w:r>
          </w:p>
        </w:tc>
      </w:tr>
      <w:tr w:rsidR="00557DCA" w14:paraId="0EF7B01B" w14:textId="77777777">
        <w:trPr>
          <w:trHeight w:val="230"/>
        </w:trPr>
        <w:tc>
          <w:tcPr>
            <w:tcW w:w="510" w:type="dxa"/>
            <w:shd w:val="clear" w:color="auto" w:fill="17365D"/>
          </w:tcPr>
          <w:p w14:paraId="0000012D" w14:textId="77777777" w:rsidR="00557DCA" w:rsidRDefault="00557DCA">
            <w:pPr>
              <w:spacing w:after="106" w:line="268" w:lineRule="auto"/>
              <w:ind w:left="284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5" w:type="dxa"/>
            <w:shd w:val="clear" w:color="auto" w:fill="FFFFFF"/>
          </w:tcPr>
          <w:p w14:paraId="0000012E" w14:textId="77777777" w:rsidR="00557DCA" w:rsidRDefault="009A4B01">
            <w:pPr>
              <w:spacing w:after="106" w:line="268" w:lineRule="auto"/>
              <w:ind w:left="284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rinvia alle griglie parte integrante del PTOF – Aggiornamento 2020/2021</w:t>
            </w:r>
          </w:p>
        </w:tc>
      </w:tr>
    </w:tbl>
    <w:p w14:paraId="00000130" w14:textId="77777777" w:rsidR="00557DCA" w:rsidRDefault="00557DCA">
      <w:pPr>
        <w:widowControl w:val="0"/>
        <w:tabs>
          <w:tab w:val="left" w:pos="0"/>
        </w:tabs>
        <w:spacing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31" w14:textId="77777777" w:rsidR="00557DCA" w:rsidRDefault="00557DCA">
      <w:pPr>
        <w:widowControl w:val="0"/>
        <w:tabs>
          <w:tab w:val="left" w:pos="0"/>
        </w:tabs>
        <w:spacing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8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354"/>
      </w:tblGrid>
      <w:tr w:rsidR="00557DCA" w14:paraId="4F2BA70B" w14:textId="77777777">
        <w:trPr>
          <w:trHeight w:val="432"/>
        </w:trPr>
        <w:tc>
          <w:tcPr>
            <w:tcW w:w="510" w:type="dxa"/>
            <w:shd w:val="clear" w:color="auto" w:fill="17365D"/>
          </w:tcPr>
          <w:p w14:paraId="00000132" w14:textId="77777777" w:rsidR="00557DCA" w:rsidRDefault="009A4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9354" w:type="dxa"/>
            <w:shd w:val="clear" w:color="auto" w:fill="8EAADB"/>
          </w:tcPr>
          <w:p w14:paraId="00000133" w14:textId="77777777" w:rsidR="00557DCA" w:rsidRDefault="009A4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MODALITÀ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CONSOLIDAMENTO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RECUPERO</w:t>
            </w:r>
          </w:p>
        </w:tc>
      </w:tr>
      <w:tr w:rsidR="00557DCA" w14:paraId="58B4236B" w14:textId="77777777">
        <w:trPr>
          <w:trHeight w:val="230"/>
        </w:trPr>
        <w:tc>
          <w:tcPr>
            <w:tcW w:w="510" w:type="dxa"/>
            <w:shd w:val="clear" w:color="auto" w:fill="17365D"/>
          </w:tcPr>
          <w:p w14:paraId="00000134" w14:textId="77777777" w:rsidR="00557DCA" w:rsidRDefault="00557DCA">
            <w:pPr>
              <w:spacing w:after="106" w:line="268" w:lineRule="auto"/>
              <w:ind w:left="644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FFFFFF"/>
          </w:tcPr>
          <w:p w14:paraId="00000135" w14:textId="77777777" w:rsidR="00557DCA" w:rsidRDefault="009A4B01">
            <w:pPr>
              <w:numPr>
                <w:ilvl w:val="0"/>
                <w:numId w:val="6"/>
              </w:numPr>
              <w:spacing w:after="0" w:line="268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Recupero in itinere </w:t>
            </w:r>
          </w:p>
          <w:p w14:paraId="00000136" w14:textId="77777777" w:rsidR="00557DCA" w:rsidRDefault="009A4B01">
            <w:pPr>
              <w:numPr>
                <w:ilvl w:val="0"/>
                <w:numId w:val="6"/>
              </w:numPr>
              <w:spacing w:after="0" w:line="268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Recupero in orario extracurriculare</w:t>
            </w:r>
          </w:p>
          <w:p w14:paraId="00000137" w14:textId="77777777" w:rsidR="00557DCA" w:rsidRDefault="009A4B01">
            <w:pPr>
              <w:numPr>
                <w:ilvl w:val="0"/>
                <w:numId w:val="6"/>
              </w:numPr>
              <w:spacing w:after="0" w:line="268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Indagine sulle difficoltà incontrate nello studio e ricerca delle cause </w:t>
            </w:r>
          </w:p>
          <w:p w14:paraId="00000138" w14:textId="77777777" w:rsidR="00557DCA" w:rsidRDefault="009A4B01">
            <w:pPr>
              <w:numPr>
                <w:ilvl w:val="0"/>
                <w:numId w:val="6"/>
              </w:numPr>
              <w:spacing w:after="0" w:line="268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differenziate o graduate per fasce di livello</w:t>
            </w:r>
          </w:p>
          <w:p w14:paraId="00000139" w14:textId="77777777" w:rsidR="00557DCA" w:rsidRDefault="009A4B01">
            <w:pPr>
              <w:numPr>
                <w:ilvl w:val="0"/>
                <w:numId w:val="6"/>
              </w:numPr>
              <w:spacing w:after="106" w:line="268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personalizzate e/o individualizzate</w:t>
            </w:r>
          </w:p>
        </w:tc>
      </w:tr>
    </w:tbl>
    <w:p w14:paraId="0000013A" w14:textId="77777777" w:rsidR="00557DCA" w:rsidRDefault="00557DCA">
      <w:pPr>
        <w:widowControl w:val="0"/>
        <w:tabs>
          <w:tab w:val="left" w:pos="0"/>
        </w:tabs>
        <w:spacing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3B" w14:textId="77777777" w:rsidR="00557DCA" w:rsidRDefault="00557DCA">
      <w:pPr>
        <w:widowControl w:val="0"/>
        <w:tabs>
          <w:tab w:val="left" w:pos="0"/>
        </w:tabs>
        <w:spacing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8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9354"/>
      </w:tblGrid>
      <w:tr w:rsidR="00557DCA" w14:paraId="11BF9238" w14:textId="77777777">
        <w:trPr>
          <w:trHeight w:val="432"/>
        </w:trPr>
        <w:tc>
          <w:tcPr>
            <w:tcW w:w="510" w:type="dxa"/>
            <w:shd w:val="clear" w:color="auto" w:fill="17365D"/>
          </w:tcPr>
          <w:p w14:paraId="0000013C" w14:textId="77777777" w:rsidR="00557DCA" w:rsidRDefault="009A4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9354" w:type="dxa"/>
            <w:shd w:val="clear" w:color="auto" w:fill="8EAADB"/>
          </w:tcPr>
          <w:p w14:paraId="0000013D" w14:textId="77777777" w:rsidR="00557DCA" w:rsidRDefault="009A4B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MODALITÀ DI POTENZIAMENTO</w:t>
            </w:r>
          </w:p>
        </w:tc>
      </w:tr>
      <w:tr w:rsidR="00557DCA" w14:paraId="7D5939B8" w14:textId="77777777">
        <w:trPr>
          <w:trHeight w:val="230"/>
        </w:trPr>
        <w:tc>
          <w:tcPr>
            <w:tcW w:w="510" w:type="dxa"/>
            <w:shd w:val="clear" w:color="auto" w:fill="17365D"/>
          </w:tcPr>
          <w:p w14:paraId="0000013E" w14:textId="77777777" w:rsidR="00557DCA" w:rsidRDefault="00557DCA">
            <w:pPr>
              <w:spacing w:after="106" w:line="268" w:lineRule="auto"/>
              <w:ind w:left="644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4" w:type="dxa"/>
            <w:shd w:val="clear" w:color="auto" w:fill="FFFFFF"/>
          </w:tcPr>
          <w:p w14:paraId="0000013F" w14:textId="77777777" w:rsidR="00557DCA" w:rsidRDefault="009A4B01">
            <w:pPr>
              <w:numPr>
                <w:ilvl w:val="0"/>
                <w:numId w:val="4"/>
              </w:numPr>
              <w:spacing w:after="0" w:line="268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differenziate o graduate per fasce di livello</w:t>
            </w:r>
          </w:p>
          <w:p w14:paraId="00000140" w14:textId="77777777" w:rsidR="00557DCA" w:rsidRDefault="009A4B01">
            <w:pPr>
              <w:numPr>
                <w:ilvl w:val="0"/>
                <w:numId w:val="4"/>
              </w:numPr>
              <w:spacing w:after="0" w:line="268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personalizzate e/o individualizzate</w:t>
            </w:r>
          </w:p>
          <w:p w14:paraId="00000141" w14:textId="77777777" w:rsidR="00557DCA" w:rsidRDefault="009A4B01">
            <w:pPr>
              <w:numPr>
                <w:ilvl w:val="0"/>
                <w:numId w:val="4"/>
              </w:numPr>
              <w:spacing w:after="0" w:line="268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concorsi artistico – culturali, spettacoli teatrali e musicali </w:t>
            </w:r>
          </w:p>
          <w:p w14:paraId="00000142" w14:textId="77777777" w:rsidR="00557DCA" w:rsidRDefault="009A4B01">
            <w:pPr>
              <w:numPr>
                <w:ilvl w:val="0"/>
                <w:numId w:val="4"/>
              </w:numPr>
              <w:spacing w:after="106" w:line="268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progetti curriculari ed extracurriculari</w:t>
            </w:r>
          </w:p>
        </w:tc>
      </w:tr>
    </w:tbl>
    <w:p w14:paraId="00000145" w14:textId="4AE85EE6" w:rsidR="00573F45" w:rsidRDefault="00573F45">
      <w:pPr>
        <w:spacing w:line="240" w:lineRule="auto"/>
        <w:ind w:right="-198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D8DCC" w14:textId="77777777" w:rsidR="00573F45" w:rsidRDefault="00573F4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8FB473B" w14:textId="77777777" w:rsidR="00557DCA" w:rsidRDefault="00557DCA">
      <w:pPr>
        <w:spacing w:line="240" w:lineRule="auto"/>
        <w:ind w:right="-198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46" w14:textId="77777777" w:rsidR="00557DCA" w:rsidRDefault="00557DCA">
      <w:pPr>
        <w:widowControl w:val="0"/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8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700"/>
        <w:gridCol w:w="6675"/>
      </w:tblGrid>
      <w:tr w:rsidR="00557DCA" w14:paraId="63083DB4" w14:textId="77777777">
        <w:trPr>
          <w:trHeight w:val="230"/>
        </w:trPr>
        <w:tc>
          <w:tcPr>
            <w:tcW w:w="510" w:type="dxa"/>
            <w:shd w:val="clear" w:color="auto" w:fill="17365D"/>
          </w:tcPr>
          <w:p w14:paraId="00000147" w14:textId="16A5897C" w:rsidR="00557DCA" w:rsidRPr="00573F45" w:rsidRDefault="00573F45">
            <w:pPr>
              <w:spacing w:after="106" w:line="268" w:lineRule="auto"/>
              <w:ind w:right="72"/>
              <w:jc w:val="center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573F45">
              <w:rPr>
                <w:rFonts w:ascii="Times New Roman" w:eastAsia="Times New Roman" w:hAnsi="Times New Roman" w:cs="Times New Roman"/>
                <w:bCs/>
                <w:color w:val="FFFFFF"/>
              </w:rPr>
              <w:t>1</w:t>
            </w:r>
            <w:r w:rsidR="009A4B01" w:rsidRPr="00573F45">
              <w:rPr>
                <w:rFonts w:ascii="Times New Roman" w:eastAsia="Times New Roman" w:hAnsi="Times New Roman" w:cs="Times New Roman"/>
                <w:bCs/>
                <w:color w:val="FFFFFF"/>
              </w:rPr>
              <w:t>0</w:t>
            </w:r>
          </w:p>
        </w:tc>
        <w:tc>
          <w:tcPr>
            <w:tcW w:w="9375" w:type="dxa"/>
            <w:gridSpan w:val="2"/>
            <w:shd w:val="clear" w:color="auto" w:fill="8EAADB"/>
          </w:tcPr>
          <w:p w14:paraId="00000148" w14:textId="77777777" w:rsidR="00557DCA" w:rsidRDefault="009A4B01">
            <w:pPr>
              <w:spacing w:after="106" w:line="268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ATTIVITÀ EXTRACURRICULARI</w:t>
            </w:r>
          </w:p>
        </w:tc>
      </w:tr>
      <w:tr w:rsidR="00557DCA" w14:paraId="4E3417F4" w14:textId="77777777">
        <w:trPr>
          <w:trHeight w:val="230"/>
        </w:trPr>
        <w:tc>
          <w:tcPr>
            <w:tcW w:w="510" w:type="dxa"/>
            <w:vMerge w:val="restart"/>
            <w:shd w:val="clear" w:color="auto" w:fill="17365D"/>
          </w:tcPr>
          <w:p w14:paraId="0000014A" w14:textId="77777777" w:rsidR="00557DCA" w:rsidRDefault="00557DCA">
            <w:pPr>
              <w:spacing w:after="106" w:line="268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  <w:tc>
          <w:tcPr>
            <w:tcW w:w="9375" w:type="dxa"/>
            <w:gridSpan w:val="2"/>
            <w:shd w:val="clear" w:color="auto" w:fill="D9E2F3"/>
          </w:tcPr>
          <w:p w14:paraId="0000014B" w14:textId="77777777" w:rsidR="00557DCA" w:rsidRDefault="009A4B01">
            <w:pPr>
              <w:spacing w:after="106" w:line="268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ATTIVITÀ DI AMPLIAMENTO DELL’OFFERTA FORMATIVA SVOLTE NELL’ANNO SCOLASTICO</w:t>
            </w:r>
          </w:p>
        </w:tc>
      </w:tr>
      <w:tr w:rsidR="00557DCA" w14:paraId="3F87C541" w14:textId="77777777">
        <w:trPr>
          <w:trHeight w:val="240"/>
        </w:trPr>
        <w:tc>
          <w:tcPr>
            <w:tcW w:w="510" w:type="dxa"/>
            <w:vMerge/>
            <w:shd w:val="clear" w:color="auto" w:fill="17365D"/>
          </w:tcPr>
          <w:p w14:paraId="0000014D" w14:textId="77777777" w:rsidR="00557DCA" w:rsidRDefault="00557DC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2"/>
            <w:shd w:val="clear" w:color="auto" w:fill="FFFFFF"/>
          </w:tcPr>
          <w:p w14:paraId="0000014E" w14:textId="77777777" w:rsidR="00557DCA" w:rsidRDefault="00557DCA">
            <w:pPr>
              <w:spacing w:after="106" w:line="268" w:lineRule="auto"/>
              <w:ind w:left="644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56A731BE" w14:textId="77777777">
        <w:trPr>
          <w:trHeight w:val="230"/>
        </w:trPr>
        <w:tc>
          <w:tcPr>
            <w:tcW w:w="510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17365D"/>
          </w:tcPr>
          <w:p w14:paraId="00000150" w14:textId="77777777" w:rsidR="00557DCA" w:rsidRDefault="00557DC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0000151" w14:textId="77777777" w:rsidR="00557DCA" w:rsidRDefault="009A4B01">
            <w:pPr>
              <w:spacing w:after="106" w:line="268" w:lineRule="auto"/>
              <w:ind w:left="-77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TIPOLOGIA </w:t>
            </w:r>
          </w:p>
        </w:tc>
        <w:tc>
          <w:tcPr>
            <w:tcW w:w="6675" w:type="dxa"/>
            <w:shd w:val="clear" w:color="auto" w:fill="FFFFFF"/>
          </w:tcPr>
          <w:p w14:paraId="00000152" w14:textId="77777777" w:rsidR="00557DCA" w:rsidRDefault="009A4B01">
            <w:pPr>
              <w:spacing w:after="106" w:line="268" w:lineRule="auto"/>
              <w:ind w:left="-77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OGGETTO/AMBITO DISCIPLINARE</w:t>
            </w:r>
          </w:p>
        </w:tc>
      </w:tr>
      <w:tr w:rsidR="00557DCA" w14:paraId="672C2BC6" w14:textId="77777777">
        <w:trPr>
          <w:trHeight w:val="230"/>
        </w:trPr>
        <w:tc>
          <w:tcPr>
            <w:tcW w:w="510" w:type="dxa"/>
            <w:vMerge/>
            <w:shd w:val="clear" w:color="auto" w:fill="17365D"/>
          </w:tcPr>
          <w:p w14:paraId="00000153" w14:textId="77777777" w:rsidR="00557DCA" w:rsidRDefault="00557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14:paraId="00000154" w14:textId="77777777" w:rsidR="00557DCA" w:rsidRDefault="009A4B01">
            <w:pPr>
              <w:spacing w:after="0" w:line="472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Incontri con esperti </w:t>
            </w:r>
          </w:p>
        </w:tc>
        <w:tc>
          <w:tcPr>
            <w:tcW w:w="6675" w:type="dxa"/>
            <w:shd w:val="clear" w:color="auto" w:fill="FFFFFF"/>
          </w:tcPr>
          <w:p w14:paraId="00000155" w14:textId="77777777" w:rsidR="00557DCA" w:rsidRDefault="00557DCA">
            <w:pPr>
              <w:spacing w:after="106" w:line="268" w:lineRule="auto"/>
              <w:ind w:left="644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24983E65" w14:textId="77777777">
        <w:trPr>
          <w:trHeight w:val="230"/>
        </w:trPr>
        <w:tc>
          <w:tcPr>
            <w:tcW w:w="510" w:type="dxa"/>
            <w:vMerge/>
            <w:shd w:val="clear" w:color="auto" w:fill="17365D"/>
          </w:tcPr>
          <w:p w14:paraId="00000156" w14:textId="77777777" w:rsidR="00557DCA" w:rsidRDefault="00557DC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14:paraId="00000157" w14:textId="77777777" w:rsidR="00557DCA" w:rsidRDefault="009A4B01">
            <w:pPr>
              <w:spacing w:after="106" w:line="268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Partecipazioni ad eventi</w:t>
            </w:r>
          </w:p>
        </w:tc>
        <w:tc>
          <w:tcPr>
            <w:tcW w:w="6675" w:type="dxa"/>
            <w:shd w:val="clear" w:color="auto" w:fill="FFFFFF"/>
          </w:tcPr>
          <w:p w14:paraId="00000158" w14:textId="77777777" w:rsidR="00557DCA" w:rsidRDefault="00557DCA">
            <w:pPr>
              <w:spacing w:after="106" w:line="268" w:lineRule="auto"/>
              <w:ind w:left="644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DCA" w14:paraId="7F9E7F01" w14:textId="77777777">
        <w:trPr>
          <w:trHeight w:val="230"/>
        </w:trPr>
        <w:tc>
          <w:tcPr>
            <w:tcW w:w="510" w:type="dxa"/>
            <w:vMerge/>
            <w:shd w:val="clear" w:color="auto" w:fill="17365D"/>
          </w:tcPr>
          <w:p w14:paraId="00000159" w14:textId="77777777" w:rsidR="00557DCA" w:rsidRDefault="00557DC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14:paraId="0000015A" w14:textId="77777777" w:rsidR="00557DCA" w:rsidRDefault="009A4B01">
            <w:pPr>
              <w:spacing w:after="106" w:line="268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Partecipazioni a concorsi</w:t>
            </w:r>
          </w:p>
        </w:tc>
        <w:tc>
          <w:tcPr>
            <w:tcW w:w="6675" w:type="dxa"/>
            <w:shd w:val="clear" w:color="auto" w:fill="FFFFFF"/>
          </w:tcPr>
          <w:p w14:paraId="0000015B" w14:textId="77777777" w:rsidR="00557DCA" w:rsidRDefault="00557DCA">
            <w:pPr>
              <w:spacing w:after="106" w:line="268" w:lineRule="auto"/>
              <w:ind w:left="644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5C" w14:textId="77777777" w:rsidR="00557DCA" w:rsidRDefault="00557DCA">
      <w:pPr>
        <w:widowControl w:val="0"/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15D" w14:textId="77777777" w:rsidR="00557DCA" w:rsidRDefault="00557DCA">
      <w:pPr>
        <w:spacing w:line="240" w:lineRule="auto"/>
        <w:ind w:right="-198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9273"/>
      </w:tblGrid>
      <w:tr w:rsidR="00557DCA" w14:paraId="7E7B5327" w14:textId="77777777" w:rsidTr="00573F45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0000015E" w14:textId="77777777" w:rsidR="00557DCA" w:rsidRPr="00573F45" w:rsidRDefault="009A4B01" w:rsidP="00573F45">
            <w:pPr>
              <w:jc w:val="center"/>
              <w:rPr>
                <w:rFonts w:ascii="Times New Roman" w:eastAsia="Times New Roman" w:hAnsi="Times New Roman" w:cs="Times New Roman"/>
                <w:smallCaps/>
                <w:color w:val="FFFFFF"/>
              </w:rPr>
            </w:pPr>
            <w:r w:rsidRPr="00573F45">
              <w:rPr>
                <w:rFonts w:ascii="Times New Roman" w:eastAsia="Times New Roman" w:hAnsi="Times New Roman" w:cs="Times New Roman"/>
                <w:smallCaps/>
                <w:color w:val="FFFFFF"/>
              </w:rPr>
              <w:t>11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15F" w14:textId="77777777" w:rsidR="00557DCA" w:rsidRDefault="009A4B01">
            <w:pPr>
              <w:spacing w:line="240" w:lineRule="auto"/>
              <w:ind w:right="-26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RAPPORTI CON LE FAMIGLIE</w:t>
            </w:r>
          </w:p>
        </w:tc>
      </w:tr>
      <w:tr w:rsidR="00557DCA" w14:paraId="5FD2F666" w14:textId="77777777" w:rsidTr="00573F45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0000160" w14:textId="77777777" w:rsidR="00557DCA" w:rsidRDefault="00557DCA">
            <w:pPr>
              <w:jc w:val="center"/>
              <w:rPr>
                <w:rFonts w:ascii="Times New Roman" w:eastAsia="Times New Roman" w:hAnsi="Times New Roman" w:cs="Times New Roman"/>
                <w:smallCaps/>
                <w:color w:val="FFFFFF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77777777" w:rsidR="00557DCA" w:rsidRDefault="009A4B01">
            <w:pPr>
              <w:spacing w:line="240" w:lineRule="auto"/>
              <w:ind w:right="-19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rapporti con le famiglie hanno riguardato:</w:t>
            </w:r>
          </w:p>
          <w:p w14:paraId="00000162" w14:textId="77777777" w:rsidR="00557DCA" w:rsidRDefault="009A4B01">
            <w:pPr>
              <w:spacing w:line="240" w:lineRule="auto"/>
              <w:ind w:right="-19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-12014687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mallCaps/>
                    <w:sz w:val="24"/>
                    <w:szCs w:val="24"/>
                  </w:rPr>
                  <w:t>❑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1- Tutta la classe      </w:t>
            </w:r>
            <w:sdt>
              <w:sdtPr>
                <w:tag w:val="goog_rdk_5"/>
                <w:id w:val="11748404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mallCaps/>
                    <w:sz w:val="24"/>
                    <w:szCs w:val="24"/>
                  </w:rPr>
                  <w:t>❑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Buona parte della classe     </w:t>
            </w:r>
            <w:sdt>
              <w:sdtPr>
                <w:tag w:val="goog_rdk_6"/>
                <w:id w:val="4742591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mallCaps/>
                    <w:sz w:val="24"/>
                    <w:szCs w:val="24"/>
                  </w:rPr>
                  <w:t>❑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3 - Pochi allievi    </w:t>
            </w:r>
          </w:p>
          <w:p w14:paraId="00000163" w14:textId="77777777" w:rsidR="00557DCA" w:rsidRDefault="009A4B01">
            <w:pPr>
              <w:spacing w:line="240" w:lineRule="auto"/>
              <w:ind w:right="-19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sono stati, nei casi considerati:   </w:t>
            </w:r>
          </w:p>
          <w:p w14:paraId="00000164" w14:textId="77777777" w:rsidR="00557DCA" w:rsidRDefault="009A4B01">
            <w:pPr>
              <w:spacing w:line="240" w:lineRule="auto"/>
              <w:ind w:right="-1985"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sdt>
              <w:sdtPr>
                <w:tag w:val="goog_rdk_7"/>
                <w:id w:val="6231278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mallCaps/>
                    <w:sz w:val="24"/>
                    <w:szCs w:val="24"/>
                  </w:rPr>
                  <w:t>❑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1- Assidui      </w:t>
            </w:r>
            <w:sdt>
              <w:sdtPr>
                <w:tag w:val="goog_rdk_8"/>
                <w:id w:val="6812380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mallCaps/>
                    <w:sz w:val="24"/>
                    <w:szCs w:val="24"/>
                  </w:rPr>
                  <w:t>❑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2 - Sporadici   </w:t>
            </w:r>
          </w:p>
        </w:tc>
      </w:tr>
    </w:tbl>
    <w:p w14:paraId="00000167" w14:textId="297D34FC" w:rsidR="00557DCA" w:rsidRDefault="009A4B01">
      <w:pPr>
        <w:spacing w:line="240" w:lineRule="auto"/>
        <w:ind w:right="-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br w:type="page"/>
      </w:r>
    </w:p>
    <w:tbl>
      <w:tblPr>
        <w:tblStyle w:val="ab"/>
        <w:tblW w:w="10005" w:type="dxa"/>
        <w:tblInd w:w="-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685"/>
      </w:tblGrid>
      <w:tr w:rsidR="00557DCA" w14:paraId="3B438C95" w14:textId="77777777" w:rsidTr="00573F45">
        <w:trPr>
          <w:trHeight w:val="635"/>
        </w:trPr>
        <w:tc>
          <w:tcPr>
            <w:tcW w:w="10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8" w14:textId="77777777" w:rsidR="00557DCA" w:rsidRDefault="009A4B01" w:rsidP="00573F45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lastRenderedPageBreak/>
              <w:t>IL CONSIGLIO DI CLASSE</w:t>
            </w:r>
          </w:p>
        </w:tc>
      </w:tr>
      <w:tr w:rsidR="00557DCA" w14:paraId="29750EB1" w14:textId="77777777" w:rsidTr="00573F45">
        <w:trPr>
          <w:trHeight w:val="740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A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Disciplina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B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Firma</w:t>
            </w:r>
          </w:p>
        </w:tc>
      </w:tr>
      <w:tr w:rsidR="00557DCA" w14:paraId="0AC1589F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C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 e letteratura italiana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D" w14:textId="4366765F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367187B5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E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 e cultura latina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6F" w14:textId="4CD7F7A6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3C6FEA38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0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 e cultura greca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1" w14:textId="14446CAE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2C793A6A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2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Storia e Geografia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3" w14:textId="200A0CBB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41C2C6B4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4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Storia e Filosofia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5" w14:textId="3C971A48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684DCB31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6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 e cultura straniera (Inglese)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7" w14:textId="0BD8066A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0B7914E9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8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Lingua e letteratura spagnola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9" w14:textId="797AC435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3F23D6A8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A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B" w14:textId="75C60BD4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5CEEC4B8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C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Fisica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D" w14:textId="49C0B77B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4EFDB0F1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E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Scienze naturali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7F" w14:textId="014BC014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7579EF2E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0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Storia dell’arte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1" w14:textId="5214834D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61D9AB8C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2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Scienze motorie e sportive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3" w14:textId="77FDF81D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7697132A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4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Religione cattolica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5" w14:textId="65245F5A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7DCA" w14:paraId="1CC73563" w14:textId="77777777" w:rsidTr="00573F45">
        <w:trPr>
          <w:trHeight w:val="567"/>
        </w:trPr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6" w14:textId="77777777" w:rsidR="00557DCA" w:rsidRDefault="009A4B01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Attività alternative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87" w14:textId="3F6AF269" w:rsidR="00557DCA" w:rsidRDefault="00557DCA" w:rsidP="0057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00000188" w14:textId="77777777" w:rsidR="00557DCA" w:rsidRDefault="00557DCA">
      <w:pPr>
        <w:spacing w:line="240" w:lineRule="auto"/>
        <w:ind w:right="-19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89" w14:textId="77777777" w:rsidR="00557DCA" w:rsidRDefault="00557DCA">
      <w:pPr>
        <w:spacing w:line="240" w:lineRule="auto"/>
        <w:ind w:right="-1985"/>
        <w:rPr>
          <w:rFonts w:ascii="Times New Roman" w:eastAsia="Times New Roman" w:hAnsi="Times New Roman" w:cs="Times New Roman"/>
          <w:sz w:val="24"/>
          <w:szCs w:val="24"/>
        </w:rPr>
      </w:pPr>
    </w:p>
    <w:sectPr w:rsidR="00557DC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D1663"/>
    <w:multiLevelType w:val="multilevel"/>
    <w:tmpl w:val="1806F7B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330C64"/>
    <w:multiLevelType w:val="multilevel"/>
    <w:tmpl w:val="21FC4C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B544F6"/>
    <w:multiLevelType w:val="multilevel"/>
    <w:tmpl w:val="B4A6DEB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6519D4"/>
    <w:multiLevelType w:val="multilevel"/>
    <w:tmpl w:val="0E44AF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4B48AE"/>
    <w:multiLevelType w:val="multilevel"/>
    <w:tmpl w:val="221CD1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B82ACE"/>
    <w:multiLevelType w:val="multilevel"/>
    <w:tmpl w:val="D910CA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D54C0F"/>
    <w:multiLevelType w:val="multilevel"/>
    <w:tmpl w:val="4FB443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38119FA"/>
    <w:multiLevelType w:val="multilevel"/>
    <w:tmpl w:val="70284E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520E81"/>
    <w:multiLevelType w:val="multilevel"/>
    <w:tmpl w:val="3C46BA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CA"/>
    <w:rsid w:val="00557DCA"/>
    <w:rsid w:val="00573F45"/>
    <w:rsid w:val="009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428AD"/>
  <w15:docId w15:val="{908FBDD3-A4FC-A648-BEBA-670493C5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ltesto3">
    <w:name w:val="Body Text 3"/>
    <w:basedOn w:val="Normale"/>
    <w:link w:val="Corpodeltesto3Carattere"/>
    <w:semiHidden/>
    <w:unhideWhenUsed/>
    <w:rsid w:val="000D03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D032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NormaleWeb1">
    <w:name w:val="Normale (Web)1"/>
    <w:basedOn w:val="Normale"/>
    <w:rsid w:val="000D032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c9lFfJ4Fp9Q3NOf7DrvsuEFmYA==">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Microsoft Office User</cp:lastModifiedBy>
  <cp:revision>2</cp:revision>
  <dcterms:created xsi:type="dcterms:W3CDTF">2021-05-27T06:20:00Z</dcterms:created>
  <dcterms:modified xsi:type="dcterms:W3CDTF">2021-06-02T10:53:00Z</dcterms:modified>
</cp:coreProperties>
</file>